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E0" w:rsidRDefault="005E15E0">
      <w:pPr>
        <w:pStyle w:val="Title"/>
      </w:pPr>
      <w:bookmarkStart w:id="0" w:name="_GoBack"/>
      <w:bookmarkEnd w:id="0"/>
      <w:r>
        <w:t>James E. Ziolkowski, P.E.</w:t>
      </w:r>
    </w:p>
    <w:p w:rsidR="005E15E0" w:rsidRDefault="005E15E0">
      <w:pPr>
        <w:pStyle w:val="Title"/>
      </w:pPr>
      <w:r>
        <w:t>Rate</w:t>
      </w:r>
      <w:r w:rsidR="00AB3D52">
        <w:t>s</w:t>
      </w:r>
      <w:r>
        <w:t xml:space="preserve"> </w:t>
      </w:r>
      <w:r w:rsidR="00AB3D52">
        <w:t>Manager</w:t>
      </w:r>
    </w:p>
    <w:p w:rsidR="005E15E0" w:rsidRDefault="00976CEA">
      <w:pPr>
        <w:pStyle w:val="Title"/>
      </w:pPr>
      <w:r>
        <w:t>Duke Energy</w:t>
      </w:r>
    </w:p>
    <w:p w:rsidR="005E15E0" w:rsidRDefault="005E15E0">
      <w:pPr>
        <w:pStyle w:val="Title"/>
      </w:pPr>
      <w:smartTag w:uri="urn:schemas-microsoft-com:office:smarttags" w:element="Street">
        <w:smartTag w:uri="urn:schemas-microsoft-com:office:smarttags" w:element="address">
          <w:r>
            <w:t>139 East Fourth Street</w:t>
          </w:r>
        </w:smartTag>
      </w:smartTag>
    </w:p>
    <w:p w:rsidR="005E15E0" w:rsidRDefault="005E15E0">
      <w:pPr>
        <w:pStyle w:val="Title"/>
      </w:pPr>
      <w:r>
        <w:t xml:space="preserve">Room </w:t>
      </w:r>
      <w:r w:rsidR="00F95AEF">
        <w:t>1102-M</w:t>
      </w:r>
    </w:p>
    <w:p w:rsidR="005E15E0" w:rsidRDefault="005E15E0">
      <w:pPr>
        <w:pStyle w:val="Title"/>
      </w:pPr>
      <w:r>
        <w:t>P.O. Box 960</w:t>
      </w:r>
    </w:p>
    <w:p w:rsidR="005E15E0" w:rsidRDefault="005E15E0">
      <w:pPr>
        <w:pStyle w:val="Title"/>
      </w:pPr>
      <w:r>
        <w:t>Cincinnati, OH  45201-0960</w:t>
      </w:r>
    </w:p>
    <w:p w:rsidR="005E15E0" w:rsidRDefault="005E15E0">
      <w:pPr>
        <w:pStyle w:val="Title"/>
      </w:pPr>
      <w:r>
        <w:t>513.</w:t>
      </w:r>
      <w:r w:rsidR="00F95AEF">
        <w:t>287</w:t>
      </w:r>
      <w:r>
        <w:t>.</w:t>
      </w:r>
      <w:r w:rsidR="00F95AEF">
        <w:t>2371</w:t>
      </w:r>
    </w:p>
    <w:p w:rsidR="005E15E0" w:rsidRDefault="005E15E0">
      <w:pPr>
        <w:pStyle w:val="Title"/>
      </w:pPr>
      <w:r>
        <w:t>Fax:  513.</w:t>
      </w:r>
      <w:r w:rsidR="00F95AEF">
        <w:t>287</w:t>
      </w:r>
      <w:r>
        <w:t>.</w:t>
      </w:r>
      <w:r w:rsidR="00F95AEF">
        <w:t>2466</w:t>
      </w:r>
    </w:p>
    <w:p w:rsidR="005E15E0" w:rsidRDefault="005E15E0">
      <w:pPr>
        <w:pStyle w:val="Title"/>
      </w:pPr>
      <w:r>
        <w:t xml:space="preserve">E-Mail:  </w:t>
      </w:r>
      <w:r w:rsidR="00976CEA">
        <w:t>Jim.Ziolkowski</w:t>
      </w:r>
      <w:r>
        <w:t>@</w:t>
      </w:r>
      <w:r w:rsidR="00976CEA">
        <w:t>duke-energy</w:t>
      </w:r>
      <w:r>
        <w:t>.com</w:t>
      </w:r>
    </w:p>
    <w:p w:rsidR="005E15E0" w:rsidRDefault="005E15E0"/>
    <w:p w:rsidR="005E15E0" w:rsidRDefault="005E15E0"/>
    <w:p w:rsidR="005E15E0" w:rsidRDefault="005E15E0"/>
    <w:p w:rsidR="005E15E0" w:rsidRDefault="005E15E0">
      <w:r>
        <w:t>Jim Ziolkowski is Rate</w:t>
      </w:r>
      <w:r w:rsidR="00AB3D52">
        <w:t>s</w:t>
      </w:r>
      <w:r>
        <w:t xml:space="preserve"> </w:t>
      </w:r>
      <w:r w:rsidR="00AB3D52">
        <w:t>Manager</w:t>
      </w:r>
      <w:r>
        <w:t xml:space="preserve"> in the Rate Department at </w:t>
      </w:r>
      <w:r w:rsidR="00976CEA">
        <w:t>Duke Energy</w:t>
      </w:r>
      <w:r>
        <w:t xml:space="preserve">.  He participated in the unbundling and design of </w:t>
      </w:r>
      <w:r w:rsidR="00B630D3">
        <w:t>DE OH</w:t>
      </w:r>
      <w:r>
        <w:t xml:space="preserve">’s electric rates, develops and administers </w:t>
      </w:r>
      <w:r w:rsidR="00AB3D52">
        <w:t xml:space="preserve">electric and gas </w:t>
      </w:r>
      <w:r w:rsidR="00362005">
        <w:t xml:space="preserve">base </w:t>
      </w:r>
      <w:r>
        <w:t>rates</w:t>
      </w:r>
      <w:r w:rsidR="00362005">
        <w:t>,</w:t>
      </w:r>
      <w:r>
        <w:t xml:space="preserve"> prepares </w:t>
      </w:r>
      <w:r w:rsidR="00362005">
        <w:t xml:space="preserve">various rider filings and </w:t>
      </w:r>
      <w:r>
        <w:t>regulatory reports</w:t>
      </w:r>
      <w:r w:rsidR="00A370E5">
        <w:t>, and testifies before the Ohio and Kentucky Commissions</w:t>
      </w:r>
      <w:r w:rsidR="00BC14F8">
        <w:t xml:space="preserve"> on rate-related matters</w:t>
      </w:r>
      <w:r>
        <w:t xml:space="preserve">.  His responsibilities include occasionally meeting with </w:t>
      </w:r>
      <w:r w:rsidR="00FD40C8">
        <w:t>Duke Energy</w:t>
      </w:r>
      <w:r>
        <w:t xml:space="preserve">’s large customers and Account Representatives to interpret and apply rates to various situations.  </w:t>
      </w:r>
      <w:r w:rsidR="00BC14F8">
        <w:t xml:space="preserve">Jim frequently gives rate-related presentations at industry conferences and seminars, and he conducts training for internal and external groups.  </w:t>
      </w:r>
      <w:r>
        <w:t xml:space="preserve">In his </w:t>
      </w:r>
      <w:r w:rsidR="00B630D3">
        <w:t>twenty</w:t>
      </w:r>
      <w:r w:rsidR="00E64A50">
        <w:t>-</w:t>
      </w:r>
      <w:r w:rsidR="0013455A">
        <w:t>three</w:t>
      </w:r>
      <w:r>
        <w:t xml:space="preserve"> years at </w:t>
      </w:r>
      <w:r w:rsidR="00FD40C8">
        <w:t xml:space="preserve">Duke Energy / </w:t>
      </w:r>
      <w:r>
        <w:t>Cinergy, he also has worked as an Industrial Account Engineer and program manager for various Demand Side Management Programs.</w:t>
      </w:r>
    </w:p>
    <w:p w:rsidR="005E15E0" w:rsidRDefault="005E15E0"/>
    <w:p w:rsidR="005E15E0" w:rsidRDefault="005E15E0">
      <w:r>
        <w:t xml:space="preserve">Before </w:t>
      </w:r>
      <w:r w:rsidR="00FD40C8">
        <w:t>Duke Energy</w:t>
      </w:r>
      <w:r>
        <w:t xml:space="preserve">, Jim worked for Mobil Oil Corporation in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and was an officer in the U.S. Navy.  In the Navy, he specialized in nuclear propulsion.</w:t>
      </w:r>
    </w:p>
    <w:p w:rsidR="005E15E0" w:rsidRDefault="005E15E0"/>
    <w:p w:rsidR="005E15E0" w:rsidRDefault="005E15E0">
      <w:r>
        <w:t xml:space="preserve">Jim received a B.S. in mechanical engineering from the U.S. Naval Academy and an MBA from </w:t>
      </w:r>
      <w:smartTag w:uri="urn:schemas-microsoft-com:office:smarttags" w:element="place">
        <w:smartTag w:uri="urn:schemas-microsoft-com:office:smarttags" w:element="PlaceName">
          <w:r>
            <w:t>Miami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.  He is a registered Professional Engineer in the State of </w:t>
      </w:r>
      <w:smartTag w:uri="urn:schemas-microsoft-com:office:smarttags" w:element="State">
        <w:r>
          <w:t>Ohio</w:t>
        </w:r>
      </w:smartTag>
      <w:r>
        <w:t xml:space="preserve"> and was designated as a Chartered Industrial Gas Consultant by the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Gas Technology</w:t>
          </w:r>
        </w:smartTag>
      </w:smartTag>
      <w:r>
        <w:t>.</w:t>
      </w:r>
    </w:p>
    <w:p w:rsidR="005E15E0" w:rsidRDefault="005E15E0"/>
    <w:p w:rsidR="005E15E0" w:rsidRDefault="005E15E0"/>
    <w:sectPr w:rsidR="005E15E0" w:rsidSect="00734911">
      <w:pgSz w:w="12240" w:h="15840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53CFD"/>
    <w:rsid w:val="00010BBB"/>
    <w:rsid w:val="000C1D70"/>
    <w:rsid w:val="0013455A"/>
    <w:rsid w:val="00362005"/>
    <w:rsid w:val="00373729"/>
    <w:rsid w:val="00553CFD"/>
    <w:rsid w:val="005E15E0"/>
    <w:rsid w:val="00604BB7"/>
    <w:rsid w:val="00734911"/>
    <w:rsid w:val="00791A23"/>
    <w:rsid w:val="008240F5"/>
    <w:rsid w:val="008F2162"/>
    <w:rsid w:val="00976CEA"/>
    <w:rsid w:val="00A370E5"/>
    <w:rsid w:val="00A52E21"/>
    <w:rsid w:val="00AB3D52"/>
    <w:rsid w:val="00AB5C01"/>
    <w:rsid w:val="00B630D3"/>
    <w:rsid w:val="00BC14F8"/>
    <w:rsid w:val="00C63A12"/>
    <w:rsid w:val="00CC594A"/>
    <w:rsid w:val="00E40B1D"/>
    <w:rsid w:val="00E64A50"/>
    <w:rsid w:val="00F928B1"/>
    <w:rsid w:val="00F95AEF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A7FD87E1-5090-4C20-8D67-A07DBD76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9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91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31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Ziolkowski – Biography</vt:lpstr>
    </vt:vector>
  </TitlesOfParts>
  <Company>Cinergy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Ziolkowski – Biography</dc:title>
  <dc:subject/>
  <dc:creator>t93779</dc:creator>
  <cp:keywords/>
  <dc:description/>
  <cp:lastModifiedBy>Matt Brodnick</cp:lastModifiedBy>
  <cp:revision>2</cp:revision>
  <dcterms:created xsi:type="dcterms:W3CDTF">2016-11-14T16:12:00Z</dcterms:created>
  <dcterms:modified xsi:type="dcterms:W3CDTF">2016-11-14T16:12:00Z</dcterms:modified>
</cp:coreProperties>
</file>